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17" w:rsidRPr="00827217" w:rsidRDefault="009E0217" w:rsidP="0017275F">
      <w:pPr>
        <w:rPr>
          <w:rFonts w:ascii="Times New Roman" w:hAnsi="Times New Roman"/>
        </w:rPr>
      </w:pPr>
      <w:r w:rsidRPr="00707110">
        <w:rPr>
          <w:rFonts w:ascii="Times New Roman" w:hAnsi="Times New Roman"/>
          <w:b/>
        </w:rPr>
        <w:t xml:space="preserve">                                          </w:t>
      </w:r>
      <w:r>
        <w:rPr>
          <w:rFonts w:ascii="Times New Roman" w:hAnsi="Times New Roman"/>
          <w:b/>
        </w:rPr>
        <w:t xml:space="preserve">      </w:t>
      </w:r>
      <w:r w:rsidRPr="00707110">
        <w:rPr>
          <w:rFonts w:ascii="Times New Roman" w:hAnsi="Times New Roman"/>
          <w:b/>
        </w:rPr>
        <w:t xml:space="preserve"> </w:t>
      </w:r>
      <w:r w:rsidR="00370969">
        <w:rPr>
          <w:rFonts w:ascii="Times New Roman" w:hAnsi="Times New Roman"/>
          <w:b/>
        </w:rPr>
        <w:t xml:space="preserve">          </w:t>
      </w:r>
      <w:r w:rsidRPr="00827217">
        <w:rPr>
          <w:rFonts w:ascii="Times New Roman" w:hAnsi="Times New Roman"/>
        </w:rPr>
        <w:t>Załącznik Nr 1</w:t>
      </w:r>
      <w:r w:rsidR="0017275F" w:rsidRPr="00827217">
        <w:rPr>
          <w:rFonts w:ascii="Times New Roman" w:hAnsi="Times New Roman"/>
        </w:rPr>
        <w:t>4</w:t>
      </w:r>
      <w:r w:rsidRPr="00827217">
        <w:rPr>
          <w:rFonts w:ascii="Times New Roman" w:hAnsi="Times New Roman"/>
        </w:rPr>
        <w:br/>
        <w:t xml:space="preserve">                                                 </w:t>
      </w:r>
      <w:r w:rsidR="00370969" w:rsidRPr="00827217">
        <w:rPr>
          <w:rFonts w:ascii="Times New Roman" w:hAnsi="Times New Roman"/>
        </w:rPr>
        <w:t xml:space="preserve">          d</w:t>
      </w:r>
      <w:r w:rsidRPr="00827217">
        <w:rPr>
          <w:rFonts w:ascii="Times New Roman" w:hAnsi="Times New Roman"/>
        </w:rPr>
        <w:t>o Pro</w:t>
      </w:r>
      <w:r w:rsidR="0017275F" w:rsidRPr="00827217">
        <w:rPr>
          <w:rFonts w:ascii="Times New Roman" w:hAnsi="Times New Roman"/>
        </w:rPr>
        <w:t>jektu Uchwały Budżetowej na 201</w:t>
      </w:r>
      <w:r w:rsidR="00DC4D35" w:rsidRPr="00827217">
        <w:rPr>
          <w:rFonts w:ascii="Times New Roman" w:hAnsi="Times New Roman"/>
        </w:rPr>
        <w:t>6</w:t>
      </w:r>
      <w:r w:rsidR="0017275F" w:rsidRPr="00827217">
        <w:rPr>
          <w:rFonts w:ascii="Times New Roman" w:hAnsi="Times New Roman"/>
        </w:rPr>
        <w:t xml:space="preserve"> rok</w:t>
      </w:r>
    </w:p>
    <w:p w:rsidR="00370969" w:rsidRDefault="00370969" w:rsidP="0017275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Zestawienie dochodów budżetu państwa na 201</w:t>
      </w:r>
      <w:r w:rsidR="00DC4D35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r.</w:t>
      </w:r>
    </w:p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1559"/>
        <w:gridCol w:w="709"/>
        <w:gridCol w:w="4000"/>
        <w:gridCol w:w="1843"/>
      </w:tblGrid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Dz.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Rozdz.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Par.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Treść</w:t>
            </w:r>
          </w:p>
        </w:tc>
        <w:tc>
          <w:tcPr>
            <w:tcW w:w="1843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Plan dochodów</w:t>
            </w:r>
            <w:r w:rsidR="00DC4D35">
              <w:rPr>
                <w:rFonts w:ascii="Times New Roman" w:hAnsi="Times New Roman"/>
                <w:b/>
                <w:sz w:val="24"/>
                <w:szCs w:val="24"/>
              </w:rPr>
              <w:t xml:space="preserve"> na 2016 rok</w:t>
            </w:r>
          </w:p>
        </w:tc>
      </w:tr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75011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0690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Wpływy z różnych opłat</w:t>
            </w:r>
          </w:p>
        </w:tc>
        <w:tc>
          <w:tcPr>
            <w:tcW w:w="1843" w:type="dxa"/>
          </w:tcPr>
          <w:p w:rsidR="009E0217" w:rsidRPr="00276FBA" w:rsidRDefault="009E0217" w:rsidP="00DC4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DC4D35">
              <w:rPr>
                <w:rFonts w:ascii="Times New Roman" w:hAnsi="Times New Roman"/>
                <w:sz w:val="24"/>
                <w:szCs w:val="24"/>
              </w:rPr>
              <w:t>5</w:t>
            </w:r>
            <w:r w:rsidRPr="00276FBA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E0217" w:rsidRPr="00276FBA" w:rsidTr="00276FBA">
        <w:tc>
          <w:tcPr>
            <w:tcW w:w="1101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55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85212</w:t>
            </w:r>
          </w:p>
        </w:tc>
        <w:tc>
          <w:tcPr>
            <w:tcW w:w="709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0980</w:t>
            </w:r>
          </w:p>
        </w:tc>
        <w:tc>
          <w:tcPr>
            <w:tcW w:w="4000" w:type="dxa"/>
          </w:tcPr>
          <w:p w:rsidR="009E0217" w:rsidRPr="00276FBA" w:rsidRDefault="009E021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FBA">
              <w:rPr>
                <w:rFonts w:ascii="Times New Roman" w:hAnsi="Times New Roman"/>
                <w:sz w:val="24"/>
                <w:szCs w:val="24"/>
              </w:rPr>
              <w:t>Wpływy z tytułu zwrotów wypłaconych świadczeń z funduszu alimentacyjnego</w:t>
            </w:r>
          </w:p>
        </w:tc>
        <w:tc>
          <w:tcPr>
            <w:tcW w:w="1843" w:type="dxa"/>
          </w:tcPr>
          <w:p w:rsidR="009E0217" w:rsidRPr="00276FBA" w:rsidRDefault="00DC4D35" w:rsidP="00DC4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52.600</w:t>
            </w:r>
            <w:r w:rsidR="009E021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C4D35" w:rsidRPr="00276FBA" w:rsidTr="00276FBA">
        <w:tc>
          <w:tcPr>
            <w:tcW w:w="1101" w:type="dxa"/>
          </w:tcPr>
          <w:p w:rsidR="00DC4D35" w:rsidRPr="00276FBA" w:rsidRDefault="00DC4D35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559" w:type="dxa"/>
          </w:tcPr>
          <w:p w:rsidR="00DC4D35" w:rsidRPr="00276FBA" w:rsidRDefault="00DC4D35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85228</w:t>
            </w:r>
          </w:p>
        </w:tc>
        <w:tc>
          <w:tcPr>
            <w:tcW w:w="709" w:type="dxa"/>
          </w:tcPr>
          <w:p w:rsidR="00DC4D35" w:rsidRPr="00276FBA" w:rsidRDefault="000500C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0830</w:t>
            </w:r>
          </w:p>
        </w:tc>
        <w:tc>
          <w:tcPr>
            <w:tcW w:w="4000" w:type="dxa"/>
          </w:tcPr>
          <w:p w:rsidR="00DC4D35" w:rsidRPr="00276FBA" w:rsidRDefault="000500C7" w:rsidP="00276F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Wpływy z usług</w:t>
            </w:r>
          </w:p>
        </w:tc>
        <w:tc>
          <w:tcPr>
            <w:tcW w:w="1843" w:type="dxa"/>
          </w:tcPr>
          <w:p w:rsidR="00DC4D35" w:rsidRDefault="00DC4D35" w:rsidP="00DC4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1.000,00</w:t>
            </w:r>
          </w:p>
        </w:tc>
      </w:tr>
      <w:tr w:rsidR="009E0217" w:rsidRPr="00276FBA" w:rsidTr="00276FBA">
        <w:tc>
          <w:tcPr>
            <w:tcW w:w="7369" w:type="dxa"/>
            <w:gridSpan w:val="4"/>
          </w:tcPr>
          <w:p w:rsidR="009E0217" w:rsidRPr="00276FBA" w:rsidRDefault="009E0217" w:rsidP="001727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276FBA">
              <w:rPr>
                <w:rFonts w:ascii="Times New Roman" w:hAnsi="Times New Roman"/>
                <w:b/>
                <w:sz w:val="24"/>
                <w:szCs w:val="24"/>
              </w:rPr>
              <w:t>Razem dochody budżetu państwa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 201</w:t>
            </w:r>
            <w:r w:rsidR="00DC4D3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1843" w:type="dxa"/>
          </w:tcPr>
          <w:p w:rsidR="009E0217" w:rsidRPr="00276FBA" w:rsidRDefault="00DC4D35" w:rsidP="00276F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54.1</w:t>
            </w:r>
            <w:r w:rsidR="0017275F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9E021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:rsidR="009E0217" w:rsidRDefault="009E0217" w:rsidP="00E579D6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0217" w:rsidRDefault="009E0217" w:rsidP="00460A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Dochody podlegają przekazaniu do budżetu państwa przez jednostkę samorządu terytorialnego według stanu środków na:</w:t>
      </w:r>
      <w:r>
        <w:rPr>
          <w:rFonts w:ascii="Times New Roman" w:hAnsi="Times New Roman"/>
          <w:sz w:val="24"/>
          <w:szCs w:val="24"/>
        </w:rPr>
        <w:br/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dzień miesiąca – do 15 dnia danego miesiąca</w:t>
      </w:r>
    </w:p>
    <w:p w:rsidR="009E0217" w:rsidRDefault="009E0217" w:rsidP="00460A51">
      <w:pPr>
        <w:pStyle w:val="Akapitzlist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dzień miesiąca – do 25 dnia danego miesiąca</w:t>
      </w: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Default="009E0217" w:rsidP="00460A51">
      <w:pPr>
        <w:pStyle w:val="Akapitzlist"/>
        <w:rPr>
          <w:rFonts w:ascii="Times New Roman" w:hAnsi="Times New Roman"/>
          <w:sz w:val="24"/>
          <w:szCs w:val="24"/>
        </w:rPr>
      </w:pPr>
    </w:p>
    <w:p w:rsidR="009E0217" w:rsidRPr="00460A51" w:rsidRDefault="009E0217" w:rsidP="00460A51">
      <w:pPr>
        <w:pStyle w:val="Akapitzlist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sectPr w:rsidR="009E0217" w:rsidRPr="00460A51" w:rsidSect="00B26E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9A"/>
    <w:multiLevelType w:val="hybridMultilevel"/>
    <w:tmpl w:val="0BC257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9D6"/>
    <w:rsid w:val="000500C7"/>
    <w:rsid w:val="0017275F"/>
    <w:rsid w:val="0026087A"/>
    <w:rsid w:val="00276FBA"/>
    <w:rsid w:val="002E12BA"/>
    <w:rsid w:val="00370969"/>
    <w:rsid w:val="003E7E58"/>
    <w:rsid w:val="00460A51"/>
    <w:rsid w:val="004F2E51"/>
    <w:rsid w:val="00707110"/>
    <w:rsid w:val="00827217"/>
    <w:rsid w:val="00893D5F"/>
    <w:rsid w:val="00941A3C"/>
    <w:rsid w:val="009E0217"/>
    <w:rsid w:val="00B26EE9"/>
    <w:rsid w:val="00B77B3F"/>
    <w:rsid w:val="00DC4D35"/>
    <w:rsid w:val="00E579D6"/>
    <w:rsid w:val="00E9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6EE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E579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4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</dc:creator>
  <cp:keywords/>
  <dc:description/>
  <cp:lastModifiedBy>MalgorzataK</cp:lastModifiedBy>
  <cp:revision>9</cp:revision>
  <cp:lastPrinted>2015-11-13T21:02:00Z</cp:lastPrinted>
  <dcterms:created xsi:type="dcterms:W3CDTF">2013-11-10T16:49:00Z</dcterms:created>
  <dcterms:modified xsi:type="dcterms:W3CDTF">2015-11-13T21:02:00Z</dcterms:modified>
</cp:coreProperties>
</file>